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center"/>
        <w:rPr>
          <w:rFonts w:ascii="Calibri" w:hAnsi="Calibri" w:cs="Calibri Light" w:asciiTheme="minorHAnsi" w:hAnsiTheme="minorHAnsi"/>
          <w:b/>
          <w:b/>
          <w:color w:val="auto"/>
          <w:sz w:val="18"/>
          <w:szCs w:val="18"/>
        </w:rPr>
      </w:pPr>
      <w:r>
        <w:rPr>
          <w:rFonts w:cs="Calibri Light" w:ascii="Calibri" w:hAnsi="Calibri" w:asciiTheme="minorHAnsi" w:hAnsiTheme="minorHAnsi"/>
          <w:b/>
          <w:color w:val="auto"/>
          <w:sz w:val="18"/>
          <w:szCs w:val="18"/>
        </w:rPr>
        <w:t>Umowa najmu sprzętu budowlanego</w:t>
      </w:r>
    </w:p>
    <w:p>
      <w:pPr>
        <w:pStyle w:val="Default"/>
        <w:jc w:val="both"/>
        <w:rPr>
          <w:rFonts w:ascii="Calibri" w:hAnsi="Calibri" w:cs="Calibri Light" w:asciiTheme="minorHAnsi" w:hAnsiTheme="minorHAnsi"/>
          <w:color w:val="auto"/>
          <w:sz w:val="18"/>
          <w:szCs w:val="18"/>
        </w:rPr>
      </w:pPr>
      <w:r>
        <w:rPr>
          <w:rFonts w:cs="Calibri Light" w:ascii="Calibri" w:hAnsi="Calibri"/>
          <w:color w:val="auto"/>
          <w:sz w:val="18"/>
          <w:szCs w:val="18"/>
        </w:rPr>
      </w:r>
    </w:p>
    <w:p>
      <w:pPr>
        <w:pStyle w:val="Default"/>
        <w:jc w:val="both"/>
        <w:rPr/>
      </w:pPr>
      <w:r>
        <w:rPr>
          <w:rFonts w:cs="Calibri Light" w:ascii="Calibri" w:hAnsi="Calibri" w:asciiTheme="minorHAnsi" w:hAnsiTheme="minorHAnsi"/>
          <w:color w:val="auto"/>
          <w:sz w:val="18"/>
          <w:szCs w:val="18"/>
        </w:rPr>
        <w:t xml:space="preserve">zawarta w ……………………….. dnia …....................................., pomiędzy: </w:t>
      </w:r>
    </w:p>
    <w:p>
      <w:pPr>
        <w:pStyle w:val="Default"/>
        <w:jc w:val="both"/>
        <w:rPr/>
      </w:pPr>
      <w:r>
        <w:rPr>
          <w:rFonts w:cs="Calibri Light" w:ascii="Calibri" w:hAnsi="Calibri" w:asciiTheme="minorHAnsi" w:hAnsiTheme="minorHAnsi"/>
          <w:b/>
          <w:bCs/>
          <w:color w:val="auto"/>
          <w:sz w:val="18"/>
          <w:szCs w:val="18"/>
        </w:rPr>
        <w:t>STW Sp. z o.o.</w:t>
      </w:r>
      <w:r>
        <w:rPr>
          <w:rFonts w:cs="Calibri Light" w:ascii="Calibri" w:hAnsi="Calibri" w:asciiTheme="minorHAnsi" w:hAnsiTheme="minorHAnsi"/>
          <w:color w:val="auto"/>
          <w:sz w:val="18"/>
          <w:szCs w:val="18"/>
        </w:rPr>
        <w:t xml:space="preserve"> z siedzibą w 38-400 Krosno ul. Pużaka 2, NIP: 6842653562, REGON: 383434227</w:t>
      </w:r>
    </w:p>
    <w:p>
      <w:pPr>
        <w:pStyle w:val="Default"/>
        <w:jc w:val="both"/>
        <w:rPr>
          <w:rFonts w:ascii="Calibri" w:hAnsi="Calibri" w:cs="Calibri Light" w:asciiTheme="minorHAnsi" w:hAnsiTheme="minorHAnsi"/>
          <w:color w:val="auto"/>
          <w:sz w:val="18"/>
          <w:szCs w:val="18"/>
        </w:rPr>
      </w:pPr>
      <w:r>
        <w:rPr>
          <w:rFonts w:cs="Calibri Light" w:ascii="Calibri" w:hAnsi="Calibri" w:asciiTheme="minorHAnsi" w:hAnsiTheme="minorHAnsi"/>
          <w:color w:val="auto"/>
          <w:sz w:val="18"/>
          <w:szCs w:val="18"/>
        </w:rPr>
        <w:t xml:space="preserve">reprezentowaną przez: ......................................................................….......................... </w:t>
      </w:r>
    </w:p>
    <w:p>
      <w:pPr>
        <w:pStyle w:val="Default"/>
        <w:jc w:val="both"/>
        <w:rPr>
          <w:rFonts w:ascii="Calibri" w:hAnsi="Calibri" w:cs="Calibri Light" w:asciiTheme="minorHAnsi" w:hAnsiTheme="minorHAnsi"/>
          <w:color w:val="auto"/>
          <w:sz w:val="18"/>
          <w:szCs w:val="18"/>
        </w:rPr>
      </w:pPr>
      <w:r>
        <w:rPr>
          <w:rFonts w:cs="Calibri Light" w:ascii="Calibri" w:hAnsi="Calibri" w:asciiTheme="minorHAnsi" w:hAnsiTheme="minorHAnsi"/>
          <w:color w:val="auto"/>
          <w:sz w:val="18"/>
          <w:szCs w:val="18"/>
        </w:rPr>
        <w:t>zwany w dalszej części umowy „</w:t>
      </w:r>
      <w:r>
        <w:rPr>
          <w:rFonts w:cs="Calibri Light" w:ascii="Calibri" w:hAnsi="Calibri" w:asciiTheme="minorHAnsi" w:hAnsiTheme="minorHAnsi"/>
          <w:b/>
          <w:bCs/>
          <w:color w:val="auto"/>
          <w:sz w:val="18"/>
          <w:szCs w:val="18"/>
        </w:rPr>
        <w:t>Wynajmującym</w:t>
      </w:r>
      <w:r>
        <w:rPr>
          <w:rFonts w:cs="Calibri Light" w:ascii="Calibri" w:hAnsi="Calibri" w:asciiTheme="minorHAnsi" w:hAnsiTheme="minorHAnsi"/>
          <w:color w:val="auto"/>
          <w:sz w:val="18"/>
          <w:szCs w:val="18"/>
        </w:rPr>
        <w:t>”</w:t>
      </w:r>
    </w:p>
    <w:p>
      <w:pPr>
        <w:pStyle w:val="Normal"/>
        <w:spacing w:lineRule="auto" w:line="240" w:before="0" w:after="0"/>
        <w:jc w:val="both"/>
        <w:rPr>
          <w:rFonts w:cs="Calibri Light"/>
          <w:sz w:val="18"/>
          <w:szCs w:val="18"/>
        </w:rPr>
      </w:pPr>
      <w:r>
        <w:rPr>
          <w:rFonts w:cs="Calibri Light"/>
          <w:sz w:val="18"/>
          <w:szCs w:val="18"/>
        </w:rPr>
        <w:t>a</w:t>
      </w:r>
    </w:p>
    <w:p>
      <w:pPr>
        <w:pStyle w:val="Normal"/>
        <w:spacing w:lineRule="auto" w:line="240" w:before="0" w:after="0"/>
        <w:jc w:val="both"/>
        <w:rPr>
          <w:rFonts w:cs="Calibri Light"/>
          <w:sz w:val="18"/>
          <w:szCs w:val="18"/>
        </w:rPr>
      </w:pPr>
      <w:r>
        <w:rPr>
          <w:rFonts w:cs="Calibri Light"/>
          <w:sz w:val="18"/>
          <w:szCs w:val="18"/>
        </w:rPr>
        <w:t>......................................................................................................, zamieszkały / siedziba ………….……………………………….…………………..</w:t>
      </w:r>
    </w:p>
    <w:p>
      <w:pPr>
        <w:pStyle w:val="Normal"/>
        <w:spacing w:lineRule="auto" w:line="240" w:before="0" w:after="0"/>
        <w:jc w:val="both"/>
        <w:rPr>
          <w:rFonts w:cs="Calibri Light"/>
          <w:sz w:val="18"/>
          <w:szCs w:val="18"/>
        </w:rPr>
      </w:pPr>
      <w:r>
        <w:rPr>
          <w:rFonts w:cs="Calibri Light"/>
          <w:sz w:val="18"/>
          <w:szCs w:val="18"/>
        </w:rPr>
        <w:t>…………………………………………………………………</w:t>
      </w:r>
      <w:r>
        <w:rPr>
          <w:rFonts w:cs="Calibri Light"/>
          <w:sz w:val="18"/>
          <w:szCs w:val="18"/>
        </w:rPr>
        <w:t>..... legitymujący się dowodem tożsamości nr: ……………..............................................., NIP..............................................., PESEL ....................................., telefon kontaktowy: ...........................................................,</w:t>
      </w:r>
    </w:p>
    <w:p>
      <w:pPr>
        <w:pStyle w:val="Normal"/>
        <w:spacing w:lineRule="auto" w:line="240" w:before="0" w:after="0"/>
        <w:jc w:val="both"/>
        <w:rPr>
          <w:rFonts w:cs="Calibri Light"/>
          <w:sz w:val="18"/>
          <w:szCs w:val="18"/>
        </w:rPr>
      </w:pPr>
      <w:r>
        <w:rPr>
          <w:rFonts w:cs="Calibri Light"/>
          <w:sz w:val="18"/>
          <w:szCs w:val="18"/>
        </w:rPr>
        <w:t>zwany w dalszej części umowy „</w:t>
      </w:r>
      <w:r>
        <w:rPr>
          <w:rFonts w:cs="Calibri Light"/>
          <w:b/>
          <w:bCs/>
          <w:sz w:val="18"/>
          <w:szCs w:val="18"/>
        </w:rPr>
        <w:t>Najemcą</w:t>
      </w:r>
      <w:r>
        <w:rPr>
          <w:rFonts w:cs="Calibri Light"/>
          <w:sz w:val="18"/>
          <w:szCs w:val="18"/>
        </w:rPr>
        <w:t>”.</w:t>
      </w:r>
    </w:p>
    <w:p>
      <w:pPr>
        <w:pStyle w:val="Normal"/>
        <w:spacing w:lineRule="auto" w:line="240" w:before="0" w:after="0"/>
        <w:jc w:val="both"/>
        <w:rPr>
          <w:rFonts w:cs="Calibri Light"/>
          <w:b/>
          <w:b/>
          <w:bCs/>
          <w:sz w:val="18"/>
          <w:szCs w:val="18"/>
        </w:rPr>
      </w:pPr>
      <w:r>
        <w:rPr>
          <w:rFonts w:cs="Calibri Light"/>
          <w:b/>
          <w:bCs/>
          <w:sz w:val="18"/>
          <w:szCs w:val="18"/>
        </w:rPr>
      </w:r>
    </w:p>
    <w:p>
      <w:pPr>
        <w:pStyle w:val="Normal"/>
        <w:spacing w:lineRule="auto" w:line="240" w:before="0" w:after="0"/>
        <w:jc w:val="center"/>
        <w:rPr>
          <w:rFonts w:cs="Calibri Light"/>
          <w:b/>
          <w:b/>
          <w:bCs/>
          <w:sz w:val="18"/>
          <w:szCs w:val="18"/>
        </w:rPr>
      </w:pPr>
      <w:r>
        <w:rPr>
          <w:rFonts w:cs="Calibri Light"/>
          <w:b/>
          <w:bCs/>
          <w:sz w:val="18"/>
          <w:szCs w:val="18"/>
        </w:rPr>
        <w:t>§ 1. Przedmiot najmu</w:t>
      </w:r>
    </w:p>
    <w:p>
      <w:pPr>
        <w:pStyle w:val="ListParagraph"/>
        <w:numPr>
          <w:ilvl w:val="0"/>
          <w:numId w:val="1"/>
        </w:numPr>
        <w:spacing w:lineRule="auto" w:line="240" w:before="0" w:after="0"/>
        <w:contextualSpacing/>
        <w:jc w:val="both"/>
        <w:rPr>
          <w:rFonts w:cs="Calibri Light"/>
          <w:sz w:val="18"/>
          <w:szCs w:val="18"/>
        </w:rPr>
      </w:pPr>
      <w:r>
        <w:rPr>
          <w:rFonts w:cs="Calibri Light"/>
          <w:sz w:val="18"/>
          <w:szCs w:val="18"/>
        </w:rPr>
        <w:t>Wynajmujący zobowiązuje się do odpłatnego wynajmowania Najemcy: maszyn, urządzeń budowlanych oraz elektronarzędzi znajdujących się w ofercie Wynajmującego.</w:t>
      </w:r>
    </w:p>
    <w:p>
      <w:pPr>
        <w:pStyle w:val="ListParagraph"/>
        <w:numPr>
          <w:ilvl w:val="0"/>
          <w:numId w:val="1"/>
        </w:numPr>
        <w:spacing w:lineRule="auto" w:line="240" w:before="0" w:after="0"/>
        <w:contextualSpacing/>
        <w:jc w:val="both"/>
        <w:rPr>
          <w:rFonts w:cs="Calibri Light"/>
          <w:sz w:val="18"/>
          <w:szCs w:val="18"/>
        </w:rPr>
      </w:pPr>
      <w:r>
        <w:rPr>
          <w:rFonts w:cs="Calibri Light"/>
          <w:sz w:val="18"/>
          <w:szCs w:val="18"/>
        </w:rPr>
        <w:t>Przekazanie w najem sprzętu następować będzie na podstawie dokumentu pt. „Wydanie maszyny”, podpisanego przez Strony i zawierającego: wyszczególnienie sprzętu, jego ilość, przewidywany czas najmu, stawkę dobową czynszu.</w:t>
      </w:r>
    </w:p>
    <w:p>
      <w:pPr>
        <w:pStyle w:val="ListParagraph"/>
        <w:numPr>
          <w:ilvl w:val="0"/>
          <w:numId w:val="1"/>
        </w:numPr>
        <w:spacing w:lineRule="auto" w:line="240" w:before="0" w:after="0"/>
        <w:contextualSpacing/>
        <w:jc w:val="both"/>
        <w:rPr>
          <w:rFonts w:cs="Calibri Light"/>
          <w:sz w:val="18"/>
          <w:szCs w:val="18"/>
        </w:rPr>
      </w:pPr>
      <w:r>
        <w:rPr>
          <w:rFonts w:cs="Calibri Light"/>
          <w:sz w:val="18"/>
          <w:szCs w:val="18"/>
        </w:rPr>
        <w:t>Wydanie sprzętu następuje po uiszczeniu kaucji w wysokości ……………………………………………...</w:t>
      </w:r>
    </w:p>
    <w:p>
      <w:pPr>
        <w:pStyle w:val="ListParagraph"/>
        <w:numPr>
          <w:ilvl w:val="0"/>
          <w:numId w:val="1"/>
        </w:numPr>
        <w:spacing w:lineRule="auto" w:line="240" w:before="0" w:after="0"/>
        <w:contextualSpacing/>
        <w:jc w:val="both"/>
        <w:rPr>
          <w:rFonts w:cs="Calibri Light"/>
          <w:sz w:val="18"/>
          <w:szCs w:val="18"/>
        </w:rPr>
      </w:pPr>
      <w:r>
        <w:rPr>
          <w:rFonts w:cs="Calibri Light"/>
          <w:sz w:val="18"/>
          <w:szCs w:val="18"/>
        </w:rPr>
        <w:t>Odpowiedzialność za wynajętą rzecz i obowiązki Najemcy (w tym obowiązek zapłaty stosownego wynagrodzenia) z tytułu wynajmu poszczególnych sprzętów ustają z chwilą oddania sprzętu przez Najemcę Wynajmującemu w takim stanie, w jakim został on wynajęty z uwzględnieniem jego zużycia wskutek prawidłowego używania i w ilości zgodnej z dokumentem Wydania Maszyny. Zwrotne przyjęcie sprzętu budowlanego wymaga pisemnego potwierdzenia Wynajmującego w dokumencie Zwrot Maszyny. Data podpisania dokumentu Zwrotu Maszyny będzie datą zakończenia najmu poszczególnego sprzętu.</w:t>
      </w:r>
    </w:p>
    <w:p>
      <w:pPr>
        <w:pStyle w:val="Normal"/>
        <w:spacing w:lineRule="auto" w:line="240" w:before="0" w:after="0"/>
        <w:jc w:val="center"/>
        <w:rPr>
          <w:rFonts w:cs="Calibri Light"/>
          <w:b/>
          <w:b/>
          <w:bCs/>
          <w:sz w:val="18"/>
          <w:szCs w:val="18"/>
        </w:rPr>
      </w:pPr>
      <w:r>
        <w:rPr>
          <w:rFonts w:cs="Calibri Light"/>
          <w:b/>
          <w:bCs/>
          <w:sz w:val="18"/>
          <w:szCs w:val="18"/>
        </w:rPr>
      </w:r>
    </w:p>
    <w:p>
      <w:pPr>
        <w:pStyle w:val="Normal"/>
        <w:spacing w:lineRule="auto" w:line="240" w:before="0" w:after="0"/>
        <w:jc w:val="center"/>
        <w:rPr>
          <w:rFonts w:cs="Calibri Light"/>
          <w:b/>
          <w:b/>
          <w:bCs/>
          <w:sz w:val="18"/>
          <w:szCs w:val="18"/>
        </w:rPr>
      </w:pPr>
      <w:r>
        <w:rPr>
          <w:rFonts w:cs="Calibri Light"/>
          <w:b/>
          <w:bCs/>
          <w:sz w:val="18"/>
          <w:szCs w:val="18"/>
        </w:rPr>
        <w:t>§ 2. Obowiązki stron</w:t>
      </w:r>
    </w:p>
    <w:p>
      <w:pPr>
        <w:pStyle w:val="ListParagraph"/>
        <w:numPr>
          <w:ilvl w:val="0"/>
          <w:numId w:val="2"/>
        </w:numPr>
        <w:spacing w:lineRule="auto" w:line="240" w:before="0" w:after="0"/>
        <w:contextualSpacing/>
        <w:jc w:val="both"/>
        <w:rPr>
          <w:rFonts w:cs="Calibri Light"/>
          <w:sz w:val="18"/>
          <w:szCs w:val="18"/>
        </w:rPr>
      </w:pPr>
      <w:r>
        <w:rPr>
          <w:rFonts w:cs="Calibri Light"/>
          <w:sz w:val="18"/>
          <w:szCs w:val="18"/>
        </w:rPr>
        <w:t>Wynajmujący zobowiązany jest do:</w:t>
      </w:r>
    </w:p>
    <w:p>
      <w:pPr>
        <w:pStyle w:val="ListParagraph"/>
        <w:numPr>
          <w:ilvl w:val="0"/>
          <w:numId w:val="3"/>
        </w:numPr>
        <w:spacing w:lineRule="auto" w:line="240" w:before="0" w:after="0"/>
        <w:contextualSpacing/>
        <w:jc w:val="both"/>
        <w:rPr>
          <w:rFonts w:cs="Calibri Light"/>
          <w:sz w:val="18"/>
          <w:szCs w:val="18"/>
        </w:rPr>
      </w:pPr>
      <w:r>
        <w:rPr>
          <w:rFonts w:cs="Calibri Light"/>
          <w:sz w:val="18"/>
          <w:szCs w:val="18"/>
        </w:rPr>
        <w:t>wydania Najemcy sprzętu budowlanego czystego i sprawnego pod względem technicznym, wyposażonego w paliwo oraz inne konieczne środki – w ilościach niezbędnych do jego rozruchu;</w:t>
      </w:r>
    </w:p>
    <w:p>
      <w:pPr>
        <w:pStyle w:val="ListParagraph"/>
        <w:numPr>
          <w:ilvl w:val="0"/>
          <w:numId w:val="3"/>
        </w:numPr>
        <w:spacing w:lineRule="auto" w:line="240" w:before="0" w:after="0"/>
        <w:contextualSpacing/>
        <w:jc w:val="both"/>
        <w:rPr>
          <w:rFonts w:cs="Calibri Light"/>
          <w:sz w:val="18"/>
          <w:szCs w:val="18"/>
        </w:rPr>
      </w:pPr>
      <w:r>
        <w:rPr>
          <w:rFonts w:cs="Calibri Light"/>
          <w:sz w:val="18"/>
          <w:szCs w:val="18"/>
        </w:rPr>
        <w:t>dokonywania w czasie trwania naj</w:t>
      </w:r>
      <w:bookmarkStart w:id="0" w:name="_GoBack"/>
      <w:bookmarkEnd w:id="0"/>
      <w:r>
        <w:rPr>
          <w:rFonts w:cs="Calibri Light"/>
          <w:sz w:val="18"/>
          <w:szCs w:val="18"/>
        </w:rPr>
        <w:t>mu, po uzgodnieniu z Najemcą konkretnego terminu, zabiegów konserwacyjnych i kontrolnych, które uzna za niezbędne dla utrzymania sprzętu budowlanego w należytym stanie;</w:t>
      </w:r>
    </w:p>
    <w:p>
      <w:pPr>
        <w:pStyle w:val="ListParagraph"/>
        <w:numPr>
          <w:ilvl w:val="0"/>
          <w:numId w:val="3"/>
        </w:numPr>
        <w:spacing w:lineRule="auto" w:line="240" w:before="0" w:after="0"/>
        <w:contextualSpacing/>
        <w:jc w:val="both"/>
        <w:rPr>
          <w:rFonts w:cs="Calibri Light"/>
          <w:sz w:val="18"/>
          <w:szCs w:val="18"/>
        </w:rPr>
      </w:pPr>
      <w:r>
        <w:rPr>
          <w:rFonts w:cs="Calibri Light"/>
          <w:sz w:val="18"/>
          <w:szCs w:val="18"/>
        </w:rPr>
        <w:t>wykonywania na własny koszt napraw i usunięcia awarii przedmiotu najmu powstałych w następstwie wad fabrycznych przedmiotu najmu jak również zużycia przedmiotu najmu przy jego prawidłowej eksploatacji, (przy czym za te koszty będą uważane zużyte materiały i robocizna, natomiast obowiązek dostarczenia maszyny do Wynajmującego w celu usunięcia awarii pozostaje po stronie Najemcy). W sytuacjach powstania awarii przedmiotu najmu z winy Najemcy koszty naprawy i usuwania awarii obciążają Najemcę, (przy czym za te koszty będą uważane zużyte materiały, robocizna i ewentualny dojazd do miejsca pracy przedmiotu najmu lub jego dostarczenia do siedziby Wynajmującego). Naprawy przeprowadza lub zleca wyłącznie Wynajmujący. Podstawą do obciążenia Najemcy z tytułu powstania ewentualnych awarii sprzętu budowlanego będzie sporządzony przez Wynajmującego i podpisany przez Strony protokół stwierdzający awarię wynikłą z Jego winy;</w:t>
      </w:r>
    </w:p>
    <w:p>
      <w:pPr>
        <w:pStyle w:val="ListParagraph"/>
        <w:numPr>
          <w:ilvl w:val="0"/>
          <w:numId w:val="3"/>
        </w:numPr>
        <w:spacing w:lineRule="auto" w:line="240" w:before="0" w:after="0"/>
        <w:contextualSpacing/>
        <w:jc w:val="both"/>
        <w:rPr>
          <w:rFonts w:cs="Calibri Light"/>
          <w:sz w:val="18"/>
          <w:szCs w:val="18"/>
        </w:rPr>
      </w:pPr>
      <w:r>
        <w:rPr>
          <w:rFonts w:cs="Calibri Light"/>
          <w:sz w:val="18"/>
          <w:szCs w:val="18"/>
        </w:rPr>
        <w:t>udzielania Najemcy na każde jego żądanie doradztwa technicznego oraz przekazywania danych technicznych;</w:t>
      </w:r>
    </w:p>
    <w:p>
      <w:pPr>
        <w:pStyle w:val="ListParagraph"/>
        <w:numPr>
          <w:ilvl w:val="0"/>
          <w:numId w:val="3"/>
        </w:numPr>
        <w:spacing w:lineRule="auto" w:line="240" w:before="0" w:after="0"/>
        <w:contextualSpacing/>
        <w:jc w:val="both"/>
        <w:rPr>
          <w:rFonts w:cs="Calibri Light"/>
          <w:sz w:val="18"/>
          <w:szCs w:val="18"/>
        </w:rPr>
      </w:pPr>
      <w:r>
        <w:rPr>
          <w:rFonts w:cs="Calibri Light"/>
          <w:sz w:val="18"/>
          <w:szCs w:val="18"/>
        </w:rPr>
        <w:t>proponowania Najemcy zastosowania rozwiązań zamiennych w przypadkach uzasadnionych względami ekonomicznym i technicznymi;</w:t>
      </w:r>
    </w:p>
    <w:p>
      <w:pPr>
        <w:pStyle w:val="ListParagraph"/>
        <w:numPr>
          <w:ilvl w:val="0"/>
          <w:numId w:val="3"/>
        </w:numPr>
        <w:spacing w:lineRule="auto" w:line="240" w:before="0" w:after="0"/>
        <w:contextualSpacing/>
        <w:jc w:val="both"/>
        <w:rPr>
          <w:rFonts w:cs="Calibri Light"/>
          <w:sz w:val="18"/>
          <w:szCs w:val="18"/>
        </w:rPr>
      </w:pPr>
      <w:r>
        <w:rPr>
          <w:rFonts w:cs="Calibri Light"/>
          <w:sz w:val="18"/>
          <w:szCs w:val="18"/>
        </w:rPr>
        <w:t>przekazania, na żądanie Najemcy, zestawienia wynajętych przez niego maszyn: urządzeń, osprzętu oraz materiałów eksploatacyjnych zawierającego wyszczególnienie asortymentu, ilości, stawek najmu.</w:t>
      </w:r>
    </w:p>
    <w:p>
      <w:pPr>
        <w:pStyle w:val="ListParagraph"/>
        <w:numPr>
          <w:ilvl w:val="0"/>
          <w:numId w:val="2"/>
        </w:numPr>
        <w:spacing w:lineRule="auto" w:line="240" w:before="0" w:after="0"/>
        <w:contextualSpacing/>
        <w:jc w:val="both"/>
        <w:rPr>
          <w:rFonts w:cs="Calibri Light"/>
          <w:sz w:val="18"/>
          <w:szCs w:val="18"/>
        </w:rPr>
      </w:pPr>
      <w:r>
        <w:rPr>
          <w:rFonts w:cs="Calibri Light"/>
          <w:sz w:val="18"/>
          <w:szCs w:val="18"/>
        </w:rPr>
        <w:t>Wynajmujący ma prawo kontroli Najemcy celem sprawdzenia, czy używa najęte rzeczy zgodnie z ich przeznaczeniem i umową oraz czy sprzęt jest należycie zabezpieczony.</w:t>
      </w:r>
    </w:p>
    <w:p>
      <w:pPr>
        <w:pStyle w:val="ListParagraph"/>
        <w:numPr>
          <w:ilvl w:val="0"/>
          <w:numId w:val="2"/>
        </w:numPr>
        <w:spacing w:lineRule="auto" w:line="240" w:before="0" w:after="0"/>
        <w:contextualSpacing/>
        <w:jc w:val="both"/>
        <w:rPr>
          <w:rFonts w:cs="Calibri Light"/>
          <w:sz w:val="18"/>
          <w:szCs w:val="18"/>
        </w:rPr>
      </w:pPr>
      <w:r>
        <w:rPr>
          <w:rFonts w:cs="Calibri Light"/>
          <w:sz w:val="18"/>
          <w:szCs w:val="18"/>
        </w:rPr>
        <w:t>Najemca zobowiązany jest do:</w:t>
      </w:r>
    </w:p>
    <w:p>
      <w:pPr>
        <w:pStyle w:val="ListParagraph"/>
        <w:numPr>
          <w:ilvl w:val="0"/>
          <w:numId w:val="4"/>
        </w:numPr>
        <w:spacing w:lineRule="auto" w:line="240" w:before="0" w:after="0"/>
        <w:contextualSpacing/>
        <w:jc w:val="both"/>
        <w:rPr>
          <w:rFonts w:cs="Calibri Light"/>
          <w:sz w:val="18"/>
          <w:szCs w:val="18"/>
        </w:rPr>
      </w:pPr>
      <w:r>
        <w:rPr>
          <w:rFonts w:cs="Calibri Light"/>
          <w:sz w:val="18"/>
          <w:szCs w:val="18"/>
        </w:rPr>
        <w:t>użytkowania sprzętu budowlanego z należytą starannością, zgodnie z zaleceniami producenta od Wynajmującego;</w:t>
      </w:r>
    </w:p>
    <w:p>
      <w:pPr>
        <w:pStyle w:val="ListParagraph"/>
        <w:numPr>
          <w:ilvl w:val="0"/>
          <w:numId w:val="4"/>
        </w:numPr>
        <w:spacing w:lineRule="auto" w:line="240" w:before="0" w:after="0"/>
        <w:contextualSpacing/>
        <w:jc w:val="both"/>
        <w:rPr>
          <w:rFonts w:cs="Calibri Light"/>
          <w:sz w:val="18"/>
          <w:szCs w:val="18"/>
        </w:rPr>
      </w:pPr>
      <w:r>
        <w:rPr>
          <w:rFonts w:cs="Calibri Light"/>
          <w:sz w:val="18"/>
          <w:szCs w:val="18"/>
        </w:rPr>
        <w:t>zapewnienia obsługi przedmiotu najmu przez osoby posiadające odpowiednie, wymagane przez prawo, uprawnienia i kwalifikacje;</w:t>
      </w:r>
    </w:p>
    <w:p>
      <w:pPr>
        <w:pStyle w:val="ListParagraph"/>
        <w:numPr>
          <w:ilvl w:val="0"/>
          <w:numId w:val="4"/>
        </w:numPr>
        <w:spacing w:lineRule="auto" w:line="240" w:before="0" w:after="0"/>
        <w:contextualSpacing/>
        <w:jc w:val="both"/>
        <w:rPr>
          <w:rFonts w:cs="Calibri Light"/>
          <w:sz w:val="18"/>
          <w:szCs w:val="18"/>
        </w:rPr>
      </w:pPr>
      <w:r>
        <w:rPr>
          <w:rFonts w:cs="Calibri Light"/>
          <w:sz w:val="18"/>
          <w:szCs w:val="18"/>
        </w:rPr>
        <w:t>niezwłocznego – tj. w dniu stwierdzenia usterki, zniszczenia, kradzieży lub innej utraty wynajętego sprzętu – powiadamiania Wynajmującego o zaistnieniu powyższych okoliczności;</w:t>
      </w:r>
    </w:p>
    <w:p>
      <w:pPr>
        <w:pStyle w:val="ListParagraph"/>
        <w:numPr>
          <w:ilvl w:val="0"/>
          <w:numId w:val="4"/>
        </w:numPr>
        <w:spacing w:lineRule="auto" w:line="240" w:before="0" w:after="0"/>
        <w:contextualSpacing/>
        <w:jc w:val="both"/>
        <w:rPr>
          <w:rFonts w:cs="Calibri Light"/>
          <w:sz w:val="18"/>
          <w:szCs w:val="18"/>
        </w:rPr>
      </w:pPr>
      <w:r>
        <w:rPr>
          <w:rFonts w:cs="Calibri Light"/>
          <w:sz w:val="18"/>
          <w:szCs w:val="18"/>
        </w:rPr>
        <w:t>niezwłocznego, w dniu stwierdzenia kradzieży najętego sprzętu, powiadomienia organów ścigania o jej zaistnieniu;</w:t>
      </w:r>
    </w:p>
    <w:p>
      <w:pPr>
        <w:pStyle w:val="ListParagraph"/>
        <w:numPr>
          <w:ilvl w:val="0"/>
          <w:numId w:val="4"/>
        </w:numPr>
        <w:spacing w:lineRule="auto" w:line="240" w:before="0" w:after="0"/>
        <w:contextualSpacing/>
        <w:jc w:val="both"/>
        <w:rPr>
          <w:rFonts w:cs="Calibri Light"/>
          <w:sz w:val="18"/>
          <w:szCs w:val="18"/>
        </w:rPr>
      </w:pPr>
      <w:r>
        <w:rPr>
          <w:rFonts w:cs="Calibri Light"/>
          <w:sz w:val="18"/>
          <w:szCs w:val="18"/>
        </w:rPr>
        <w:t>sprawnego rozładunku i załadunku sprzętu budowlanego na budowach;</w:t>
      </w:r>
    </w:p>
    <w:p>
      <w:pPr>
        <w:pStyle w:val="ListParagraph"/>
        <w:numPr>
          <w:ilvl w:val="0"/>
          <w:numId w:val="4"/>
        </w:numPr>
        <w:spacing w:lineRule="auto" w:line="240" w:before="0" w:after="0"/>
        <w:contextualSpacing/>
        <w:jc w:val="both"/>
        <w:rPr>
          <w:rFonts w:cs="Calibri Light"/>
          <w:sz w:val="18"/>
          <w:szCs w:val="18"/>
        </w:rPr>
      </w:pPr>
      <w:r>
        <w:rPr>
          <w:rFonts w:cs="Calibri Light"/>
          <w:sz w:val="18"/>
          <w:szCs w:val="18"/>
        </w:rPr>
        <w:t>ponoszenia kosztów eksploatacyjnych i bieżącego utrzymania wynajętego sprzętu, w tym kosztów paliw;</w:t>
      </w:r>
    </w:p>
    <w:p>
      <w:pPr>
        <w:pStyle w:val="ListParagraph"/>
        <w:numPr>
          <w:ilvl w:val="0"/>
          <w:numId w:val="4"/>
        </w:numPr>
        <w:spacing w:lineRule="auto" w:line="240" w:before="0" w:after="0"/>
        <w:contextualSpacing/>
        <w:jc w:val="both"/>
        <w:rPr>
          <w:rFonts w:cs="Calibri Light"/>
          <w:sz w:val="18"/>
          <w:szCs w:val="18"/>
        </w:rPr>
      </w:pPr>
      <w:r>
        <w:rPr>
          <w:rFonts w:cs="Calibri Light"/>
          <w:sz w:val="18"/>
          <w:szCs w:val="18"/>
        </w:rPr>
        <w:t>użytkowania sprzętu budowlanego w miejscu wskazanym w Wydaniu Maszyny;</w:t>
      </w:r>
    </w:p>
    <w:p>
      <w:pPr>
        <w:pStyle w:val="ListParagraph"/>
        <w:numPr>
          <w:ilvl w:val="0"/>
          <w:numId w:val="4"/>
        </w:numPr>
        <w:spacing w:lineRule="auto" w:line="240" w:before="0" w:after="0"/>
        <w:contextualSpacing/>
        <w:jc w:val="both"/>
        <w:rPr>
          <w:rFonts w:cs="Calibri Light"/>
          <w:sz w:val="18"/>
          <w:szCs w:val="18"/>
        </w:rPr>
      </w:pPr>
      <w:r>
        <w:rPr>
          <w:rFonts w:cs="Calibri Light"/>
          <w:sz w:val="18"/>
          <w:szCs w:val="18"/>
        </w:rPr>
        <w:t>niezwłocznego zawiadomienia Wynajmującego o każdej zmianie miejsca użytkowania wynajętego sprzętu i uzyskania zgody Wynajmującego na powyższą zmianę;</w:t>
      </w:r>
    </w:p>
    <w:p>
      <w:pPr>
        <w:pStyle w:val="ListParagraph"/>
        <w:numPr>
          <w:ilvl w:val="0"/>
          <w:numId w:val="4"/>
        </w:numPr>
        <w:spacing w:lineRule="auto" w:line="240" w:before="0" w:after="0"/>
        <w:contextualSpacing/>
        <w:jc w:val="both"/>
        <w:rPr>
          <w:rFonts w:cs="Calibri Light"/>
          <w:sz w:val="18"/>
          <w:szCs w:val="18"/>
        </w:rPr>
      </w:pPr>
      <w:r>
        <w:rPr>
          <w:rFonts w:cs="Calibri Light"/>
          <w:sz w:val="18"/>
          <w:szCs w:val="18"/>
        </w:rPr>
        <w:t>dbałości o wynajęte rzeczy oraz zastosowania prawidłowych środków celem zabezpieczenia sprzętu przed jakimkolwiek uszkodzeniem, zniszczeniem, utratą bądź kradzieżą;</w:t>
      </w:r>
    </w:p>
    <w:p>
      <w:pPr>
        <w:pStyle w:val="ListParagraph"/>
        <w:numPr>
          <w:ilvl w:val="0"/>
          <w:numId w:val="4"/>
        </w:numPr>
        <w:spacing w:lineRule="auto" w:line="240" w:before="0" w:after="0"/>
        <w:contextualSpacing/>
        <w:jc w:val="both"/>
        <w:rPr>
          <w:rFonts w:cs="Calibri Light"/>
          <w:sz w:val="18"/>
          <w:szCs w:val="18"/>
        </w:rPr>
      </w:pPr>
      <w:r>
        <w:rPr>
          <w:rFonts w:cs="Calibri Light"/>
          <w:sz w:val="18"/>
          <w:szCs w:val="18"/>
        </w:rPr>
        <w:t>nieczynienia żadnych zmian w przedmiocie najmu, w szczególności Najemca nie może montować nowych ani wymienić jakichkolwiek części (zamiennych, zapasowych i innych) w wynajętym sprzęcie ani montować dodatkowego osprzętu – chyba że wcześniej uzyska zgodę Wynajmującego na powyższe modyfikacje. Najemca ponosi pełną odpowiedzialność odszkodowawczą za wszelkie powstałe na skutek nieuzgodnionych modyfikacji sprzętu szkody, obniżenie wartości rzeczy lub koszty przywrócenia rzeczy do stanu poprzedniego;</w:t>
      </w:r>
    </w:p>
    <w:p>
      <w:pPr>
        <w:pStyle w:val="ListParagraph"/>
        <w:numPr>
          <w:ilvl w:val="0"/>
          <w:numId w:val="4"/>
        </w:numPr>
        <w:spacing w:lineRule="auto" w:line="240" w:before="0" w:after="0"/>
        <w:contextualSpacing/>
        <w:jc w:val="both"/>
        <w:rPr>
          <w:rFonts w:cs="Calibri Light"/>
          <w:sz w:val="18"/>
          <w:szCs w:val="18"/>
        </w:rPr>
      </w:pPr>
      <w:r>
        <w:rPr>
          <w:rFonts w:cs="Calibri Light"/>
          <w:sz w:val="18"/>
          <w:szCs w:val="18"/>
        </w:rPr>
        <w:t>terminowego zwrotu najętego sprzętu;</w:t>
      </w:r>
    </w:p>
    <w:p>
      <w:pPr>
        <w:pStyle w:val="ListParagraph"/>
        <w:numPr>
          <w:ilvl w:val="0"/>
          <w:numId w:val="4"/>
        </w:numPr>
        <w:spacing w:lineRule="auto" w:line="240" w:before="0" w:after="0"/>
        <w:contextualSpacing/>
        <w:jc w:val="both"/>
        <w:rPr>
          <w:rFonts w:cs="Calibri Light"/>
          <w:sz w:val="18"/>
          <w:szCs w:val="18"/>
        </w:rPr>
      </w:pPr>
      <w:r>
        <w:rPr>
          <w:rFonts w:cs="Calibri Light"/>
          <w:sz w:val="18"/>
          <w:szCs w:val="18"/>
        </w:rPr>
        <w:t>poniesienia kosztów napraw najętego sprzętu w przypadku awarii za które odpowiedzialność ponosi Najemca;</w:t>
      </w:r>
    </w:p>
    <w:p>
      <w:pPr>
        <w:pStyle w:val="ListParagraph"/>
        <w:numPr>
          <w:ilvl w:val="0"/>
          <w:numId w:val="4"/>
        </w:numPr>
        <w:spacing w:lineRule="auto" w:line="240" w:before="0" w:after="0"/>
        <w:contextualSpacing/>
        <w:jc w:val="both"/>
        <w:rPr>
          <w:rFonts w:cs="Calibri Light"/>
          <w:sz w:val="18"/>
          <w:szCs w:val="18"/>
        </w:rPr>
      </w:pPr>
      <w:r>
        <w:rPr>
          <w:rFonts w:cs="Calibri Light"/>
          <w:sz w:val="18"/>
          <w:szCs w:val="18"/>
        </w:rPr>
        <w:t>terminowej zapłaty za najęty sprzęt.</w:t>
      </w:r>
    </w:p>
    <w:p>
      <w:pPr>
        <w:pStyle w:val="ListParagraph"/>
        <w:numPr>
          <w:ilvl w:val="0"/>
          <w:numId w:val="2"/>
        </w:numPr>
        <w:spacing w:lineRule="auto" w:line="240" w:before="0" w:after="0"/>
        <w:contextualSpacing/>
        <w:jc w:val="both"/>
        <w:rPr>
          <w:rFonts w:cs="Calibri Light"/>
          <w:sz w:val="18"/>
          <w:szCs w:val="18"/>
        </w:rPr>
      </w:pPr>
      <w:r>
        <w:rPr>
          <w:rFonts w:cs="Calibri Light"/>
          <w:sz w:val="18"/>
          <w:szCs w:val="18"/>
        </w:rPr>
        <w:t>Najemca ponosi pełną odpowiedzialność za uszkodzenia lub zmiany rzeczy niezwiązane ze zwykłym jej użytkowaniem (chyba że są one wynikiem wad fabrycznych sprzętu) oraz za utratę bądź zniszczenie przedmiotu najmu.</w:t>
      </w:r>
    </w:p>
    <w:p>
      <w:pPr>
        <w:pStyle w:val="Normal"/>
        <w:spacing w:lineRule="auto" w:line="240" w:before="0" w:after="0"/>
        <w:jc w:val="center"/>
        <w:rPr>
          <w:rFonts w:cs="Calibri Light"/>
          <w:b/>
          <w:b/>
          <w:bCs/>
          <w:sz w:val="18"/>
          <w:szCs w:val="18"/>
        </w:rPr>
      </w:pPr>
      <w:r>
        <w:rPr>
          <w:rFonts w:cs="Calibri Light"/>
          <w:b/>
          <w:bCs/>
          <w:sz w:val="18"/>
          <w:szCs w:val="18"/>
        </w:rPr>
      </w:r>
    </w:p>
    <w:p>
      <w:pPr>
        <w:pStyle w:val="Normal"/>
        <w:spacing w:lineRule="auto" w:line="240" w:before="0" w:after="0"/>
        <w:jc w:val="center"/>
        <w:rPr>
          <w:rFonts w:cs="Calibri Light"/>
          <w:b/>
          <w:b/>
          <w:bCs/>
          <w:sz w:val="18"/>
          <w:szCs w:val="18"/>
        </w:rPr>
      </w:pPr>
      <w:r>
        <w:rPr>
          <w:rFonts w:cs="Calibri Light"/>
          <w:b/>
          <w:bCs/>
          <w:sz w:val="18"/>
          <w:szCs w:val="18"/>
        </w:rPr>
        <w:t>§ 3. Czynsz najmu i płatności</w:t>
      </w:r>
    </w:p>
    <w:p>
      <w:pPr>
        <w:pStyle w:val="ListParagraph"/>
        <w:numPr>
          <w:ilvl w:val="0"/>
          <w:numId w:val="5"/>
        </w:numPr>
        <w:spacing w:lineRule="auto" w:line="240" w:before="0" w:after="0"/>
        <w:contextualSpacing/>
        <w:jc w:val="both"/>
        <w:rPr>
          <w:rFonts w:cs="Calibri Light"/>
          <w:sz w:val="18"/>
          <w:szCs w:val="18"/>
        </w:rPr>
      </w:pPr>
      <w:r>
        <w:rPr>
          <w:rFonts w:cs="Calibri Light"/>
          <w:sz w:val="18"/>
          <w:szCs w:val="18"/>
        </w:rPr>
        <w:t>Wynajmujący zobowiązuje się do wynajmowania sprzętu budowlanego wg wyszczególnionych w cenniku stawek dobowych lub godzinowych.</w:t>
      </w:r>
    </w:p>
    <w:p>
      <w:pPr>
        <w:pStyle w:val="ListParagraph"/>
        <w:numPr>
          <w:ilvl w:val="0"/>
          <w:numId w:val="5"/>
        </w:numPr>
        <w:spacing w:lineRule="auto" w:line="240" w:before="0" w:after="0"/>
        <w:contextualSpacing/>
        <w:jc w:val="both"/>
        <w:rPr>
          <w:rFonts w:cs="Calibri Light"/>
          <w:sz w:val="18"/>
          <w:szCs w:val="18"/>
        </w:rPr>
      </w:pPr>
      <w:r>
        <w:rPr>
          <w:sz w:val="18"/>
          <w:szCs w:val="18"/>
        </w:rPr>
        <w:t xml:space="preserve">Przy sprzęcie budowlanym umożliwiającym pomiar motogodzin jego pracy, Wynajmujący wprowadza dobowy 8 – godzinny limit pracy sprzętu budowlanego oraz ma prawo do dodatkowego wynagrodzenia za jego przekroczenie. </w:t>
      </w:r>
    </w:p>
    <w:p>
      <w:pPr>
        <w:pStyle w:val="ListParagraph"/>
        <w:numPr>
          <w:ilvl w:val="0"/>
          <w:numId w:val="5"/>
        </w:numPr>
        <w:spacing w:lineRule="auto" w:line="240" w:before="0" w:after="0"/>
        <w:contextualSpacing/>
        <w:jc w:val="both"/>
        <w:rPr>
          <w:rFonts w:cs="Calibri Light"/>
          <w:sz w:val="18"/>
          <w:szCs w:val="18"/>
        </w:rPr>
      </w:pPr>
      <w:r>
        <w:rPr>
          <w:rFonts w:cs="Calibri Light"/>
          <w:sz w:val="18"/>
          <w:szCs w:val="18"/>
        </w:rPr>
        <w:t>Strony dopuszczają możliwość negocjacji cen w uzasadnionych przypadkach, w szczególności, gdy wynajem dotyczy projektów kluczowych zarówno dla Najemcy jak i dla Wynajmującego.</w:t>
      </w:r>
    </w:p>
    <w:p>
      <w:pPr>
        <w:pStyle w:val="ListParagraph"/>
        <w:numPr>
          <w:ilvl w:val="0"/>
          <w:numId w:val="5"/>
        </w:numPr>
        <w:spacing w:lineRule="auto" w:line="240" w:before="0" w:after="0"/>
        <w:contextualSpacing/>
        <w:jc w:val="both"/>
        <w:rPr>
          <w:rFonts w:cs="Calibri Light"/>
          <w:sz w:val="18"/>
          <w:szCs w:val="18"/>
        </w:rPr>
      </w:pPr>
      <w:r>
        <w:rPr>
          <w:rFonts w:cs="Calibri Light"/>
          <w:sz w:val="18"/>
          <w:szCs w:val="18"/>
        </w:rPr>
        <w:t>W przypadku wystąpienia usterki w wynajętym sprzęcie do okresu naliczania czynszu nie wlicza się czasu od momentu jej zgłoszenia do chwili wykonania przez Wynajmującego naprawy. W przypadku, gdy Wynajmujący udostępnił zastępczy sprzęt budowlany do okresu naliczania czynszu nie wlicza się czasu od momentu zgłoszenia usterki do chwili udostępnienia zastępczego sprzętu budowlanego.</w:t>
      </w:r>
    </w:p>
    <w:p>
      <w:pPr>
        <w:pStyle w:val="ListParagraph"/>
        <w:numPr>
          <w:ilvl w:val="0"/>
          <w:numId w:val="5"/>
        </w:numPr>
        <w:spacing w:lineRule="auto" w:line="240" w:before="0" w:after="0"/>
        <w:contextualSpacing/>
        <w:jc w:val="both"/>
        <w:rPr>
          <w:rFonts w:cs="Calibri Light"/>
          <w:sz w:val="18"/>
          <w:szCs w:val="18"/>
        </w:rPr>
      </w:pPr>
      <w:r>
        <w:rPr>
          <w:rFonts w:cs="Calibri Light"/>
          <w:sz w:val="18"/>
          <w:szCs w:val="18"/>
        </w:rPr>
        <w:t>Wynajmujący wystawia fakturę zbiorczą za najem sprzętu ostatniego roboczego dnia każdego miesiąca lub w chwili zwrotu sprzętu, jeżeli okres najmu był krótszy. Wynajmujący jest też uprawniony do wystawienia faktury w przypadku obowiązku Najemcy zwrotu kosztów naprawy sprzętu, transportu sprzętu, obowiązku zapłaty wartości odtworzeniowej sprzętu, kosztów ekspertyzy biegłego oraz zapłaty innych należności na podstawie niniejszej umowy.</w:t>
      </w:r>
    </w:p>
    <w:p>
      <w:pPr>
        <w:pStyle w:val="ListParagraph"/>
        <w:numPr>
          <w:ilvl w:val="0"/>
          <w:numId w:val="5"/>
        </w:numPr>
        <w:spacing w:lineRule="auto" w:line="240" w:before="0" w:after="0"/>
        <w:contextualSpacing/>
        <w:jc w:val="both"/>
        <w:rPr>
          <w:rFonts w:cs="Calibri Light"/>
          <w:sz w:val="18"/>
          <w:szCs w:val="18"/>
        </w:rPr>
      </w:pPr>
      <w:r>
        <w:rPr>
          <w:rFonts w:cs="Calibri Light"/>
          <w:sz w:val="18"/>
          <w:szCs w:val="18"/>
        </w:rPr>
        <w:t>Podstawą do wystawienia faktury jest dokument Wydania Maszyny, dokumentacja dotycząca awarii i obowiązków odszkodowawczych, a po zakończeniu najmu sprzętu dokument Zwrotu Maszyny.</w:t>
      </w:r>
    </w:p>
    <w:p>
      <w:pPr>
        <w:pStyle w:val="ListParagraph"/>
        <w:numPr>
          <w:ilvl w:val="0"/>
          <w:numId w:val="5"/>
        </w:numPr>
        <w:spacing w:lineRule="auto" w:line="240" w:before="0" w:after="0"/>
        <w:contextualSpacing/>
        <w:jc w:val="both"/>
        <w:rPr>
          <w:rFonts w:cs="Calibri Light"/>
          <w:sz w:val="18"/>
          <w:szCs w:val="18"/>
        </w:rPr>
      </w:pPr>
      <w:r>
        <w:rPr>
          <w:rFonts w:cs="Calibri Light"/>
          <w:sz w:val="18"/>
          <w:szCs w:val="18"/>
        </w:rPr>
        <w:t>Wynajmujący zobowiązuje się doręczyć Najemcy wyżej wymienione faktury w terminie 7 dni od daty ich wystawienia, a Najemca zobowiązuje się do terminowego uiszczenia zapłaty należności objętej doręczoną fakturą.</w:t>
      </w:r>
    </w:p>
    <w:p>
      <w:pPr>
        <w:pStyle w:val="ListParagraph"/>
        <w:numPr>
          <w:ilvl w:val="0"/>
          <w:numId w:val="5"/>
        </w:numPr>
        <w:spacing w:lineRule="auto" w:line="240" w:before="0" w:after="0"/>
        <w:contextualSpacing/>
        <w:jc w:val="both"/>
        <w:rPr>
          <w:rFonts w:cs="Calibri Light"/>
          <w:sz w:val="18"/>
          <w:szCs w:val="18"/>
        </w:rPr>
      </w:pPr>
      <w:r>
        <w:rPr>
          <w:rFonts w:cs="Calibri Light"/>
          <w:sz w:val="18"/>
          <w:szCs w:val="18"/>
        </w:rPr>
        <w:t>Do ceny najmu doliczony zostanie podatek VAT wg przepisów obowiązujących w dniu wystawienia faktury.</w:t>
      </w:r>
    </w:p>
    <w:p>
      <w:pPr>
        <w:pStyle w:val="ListParagraph"/>
        <w:numPr>
          <w:ilvl w:val="0"/>
          <w:numId w:val="5"/>
        </w:numPr>
        <w:spacing w:lineRule="auto" w:line="240" w:before="0" w:after="0"/>
        <w:contextualSpacing/>
        <w:jc w:val="both"/>
        <w:rPr>
          <w:rFonts w:cs="Calibri Light"/>
          <w:sz w:val="18"/>
          <w:szCs w:val="18"/>
        </w:rPr>
      </w:pPr>
      <w:r>
        <w:rPr>
          <w:rFonts w:cs="Calibri Light"/>
          <w:sz w:val="18"/>
          <w:szCs w:val="18"/>
        </w:rPr>
        <w:t>Fakturę Wynajmujący dostarczy do siedziby Najemcy (adres wskazany w komparycji Umowy).</w:t>
      </w:r>
    </w:p>
    <w:p>
      <w:pPr>
        <w:pStyle w:val="ListParagraph"/>
        <w:numPr>
          <w:ilvl w:val="0"/>
          <w:numId w:val="5"/>
        </w:numPr>
        <w:spacing w:lineRule="auto" w:line="240" w:before="0" w:after="0"/>
        <w:contextualSpacing/>
        <w:jc w:val="both"/>
        <w:rPr>
          <w:rFonts w:cs="Calibri Light"/>
          <w:sz w:val="18"/>
          <w:szCs w:val="18"/>
        </w:rPr>
      </w:pPr>
      <w:r>
        <w:rPr>
          <w:rFonts w:cs="Calibri Light"/>
          <w:sz w:val="18"/>
          <w:szCs w:val="18"/>
        </w:rPr>
        <w:t>Najemca będzie dokonywał płatności w terminie 7 dni od daty prawidłowo wystawionej faktury VAT. Wszelkie płatności wynikające z niniejszej umowy będą realizowane przelewem na podany na fakturze rachunek bankowy Wynajmującego, ewentualnie gotówką w siedzibie Wynajmującego.</w:t>
      </w:r>
    </w:p>
    <w:p>
      <w:pPr>
        <w:pStyle w:val="ListParagraph"/>
        <w:numPr>
          <w:ilvl w:val="0"/>
          <w:numId w:val="5"/>
        </w:numPr>
        <w:spacing w:lineRule="auto" w:line="240" w:before="0" w:after="0"/>
        <w:contextualSpacing/>
        <w:jc w:val="both"/>
        <w:rPr>
          <w:rFonts w:cs="Calibri Light"/>
          <w:sz w:val="18"/>
          <w:szCs w:val="18"/>
        </w:rPr>
      </w:pPr>
      <w:r>
        <w:rPr>
          <w:sz w:val="18"/>
          <w:szCs w:val="18"/>
        </w:rPr>
        <w:t>Najemca oświadcza, iż jest płatnikiem podatku VAT uprawnionym do odbioru faktur, o nadanym numerze NIP oraz jednocześnie upoważnia Wynajmującego do wystawiania faktur bez swojego podpisu.</w:t>
      </w:r>
    </w:p>
    <w:p>
      <w:pPr>
        <w:pStyle w:val="Normal"/>
        <w:spacing w:lineRule="auto" w:line="240" w:before="0" w:after="0"/>
        <w:jc w:val="both"/>
        <w:rPr>
          <w:rFonts w:cs="Calibri Light"/>
          <w:b/>
          <w:b/>
          <w:bCs/>
          <w:sz w:val="18"/>
          <w:szCs w:val="18"/>
        </w:rPr>
      </w:pPr>
      <w:r>
        <w:rPr>
          <w:rFonts w:cs="Calibri Light"/>
          <w:b/>
          <w:bCs/>
          <w:sz w:val="18"/>
          <w:szCs w:val="18"/>
        </w:rPr>
      </w:r>
    </w:p>
    <w:p>
      <w:pPr>
        <w:pStyle w:val="Normal"/>
        <w:spacing w:lineRule="auto" w:line="240" w:before="0" w:after="0"/>
        <w:jc w:val="center"/>
        <w:rPr>
          <w:rFonts w:cs="Calibri Light"/>
          <w:b/>
          <w:b/>
          <w:bCs/>
          <w:sz w:val="18"/>
          <w:szCs w:val="18"/>
        </w:rPr>
      </w:pPr>
      <w:r>
        <w:rPr>
          <w:rFonts w:cs="Calibri Light"/>
          <w:b/>
          <w:bCs/>
          <w:sz w:val="18"/>
          <w:szCs w:val="18"/>
        </w:rPr>
        <w:t>§ 4. Inne postanowienia</w:t>
      </w:r>
    </w:p>
    <w:p>
      <w:pPr>
        <w:pStyle w:val="ListParagraph"/>
        <w:numPr>
          <w:ilvl w:val="0"/>
          <w:numId w:val="6"/>
        </w:numPr>
        <w:spacing w:lineRule="auto" w:line="240" w:before="0" w:after="0"/>
        <w:contextualSpacing/>
        <w:jc w:val="both"/>
        <w:rPr>
          <w:rFonts w:cs="Calibri Light"/>
          <w:sz w:val="18"/>
          <w:szCs w:val="18"/>
        </w:rPr>
      </w:pPr>
      <w:r>
        <w:rPr>
          <w:rFonts w:cs="Calibri Light"/>
          <w:sz w:val="18"/>
          <w:szCs w:val="18"/>
        </w:rPr>
        <w:t>Ryzyko utraty lub uszkodzenia najętego sprzętu niezależnie od jego przyczyny przechodzi na Najemcę z chwilą podpisania dokumentu Wydania Maszyny i odbioru przez niego sprzętu.</w:t>
      </w:r>
    </w:p>
    <w:p>
      <w:pPr>
        <w:pStyle w:val="ListParagraph"/>
        <w:numPr>
          <w:ilvl w:val="0"/>
          <w:numId w:val="6"/>
        </w:numPr>
        <w:spacing w:lineRule="auto" w:line="240" w:before="0" w:after="0"/>
        <w:contextualSpacing/>
        <w:jc w:val="both"/>
        <w:rPr>
          <w:rFonts w:cs="Calibri Light"/>
          <w:sz w:val="18"/>
          <w:szCs w:val="18"/>
        </w:rPr>
      </w:pPr>
      <w:r>
        <w:rPr>
          <w:rFonts w:cs="Calibri Light"/>
          <w:sz w:val="18"/>
          <w:szCs w:val="18"/>
        </w:rPr>
        <w:t>Odpowiedzialność za szkody wobec osób trzecich powstałe na wskutek prac prowadzonych przy użyciu wynajętego sprzętu ponosi wyłącznie Najemca.</w:t>
      </w:r>
    </w:p>
    <w:p>
      <w:pPr>
        <w:pStyle w:val="ListParagraph"/>
        <w:numPr>
          <w:ilvl w:val="0"/>
          <w:numId w:val="6"/>
        </w:numPr>
        <w:spacing w:lineRule="auto" w:line="240" w:before="0" w:after="0"/>
        <w:contextualSpacing/>
        <w:jc w:val="both"/>
        <w:rPr>
          <w:rFonts w:cs="Calibri Light"/>
          <w:sz w:val="18"/>
          <w:szCs w:val="18"/>
        </w:rPr>
      </w:pPr>
      <w:r>
        <w:rPr>
          <w:rFonts w:cs="Calibri Light"/>
          <w:sz w:val="18"/>
          <w:szCs w:val="18"/>
        </w:rPr>
        <w:t>Skutki uszkodzeń, awarii i strat powstałe przez nieprzestrzeganie instrukcji obsługi sprzętu budowlanego oraz zasad BHP będą obciążały Najemcę.</w:t>
      </w:r>
    </w:p>
    <w:p>
      <w:pPr>
        <w:pStyle w:val="ListParagraph"/>
        <w:numPr>
          <w:ilvl w:val="0"/>
          <w:numId w:val="6"/>
        </w:numPr>
        <w:spacing w:lineRule="auto" w:line="240" w:before="0" w:after="0"/>
        <w:contextualSpacing/>
        <w:jc w:val="both"/>
        <w:rPr>
          <w:rFonts w:cs="Calibri Light"/>
          <w:sz w:val="18"/>
          <w:szCs w:val="18"/>
        </w:rPr>
      </w:pPr>
      <w:r>
        <w:rPr>
          <w:sz w:val="18"/>
          <w:szCs w:val="18"/>
        </w:rPr>
        <w:t>Odpowiedzialność za szkody wobec pracowników Najemcy lub osób związanych z nim innymi stosunkami prawnymi, a także wobec osób trzecich powstałe podczas używania Sprzętu Budowlanego, ponosi Najemca.</w:t>
      </w:r>
    </w:p>
    <w:p>
      <w:pPr>
        <w:pStyle w:val="ListParagraph"/>
        <w:numPr>
          <w:ilvl w:val="0"/>
          <w:numId w:val="6"/>
        </w:numPr>
        <w:spacing w:lineRule="auto" w:line="240" w:before="0" w:after="0"/>
        <w:contextualSpacing/>
        <w:jc w:val="both"/>
        <w:rPr>
          <w:rFonts w:cs="Calibri Light"/>
          <w:sz w:val="18"/>
          <w:szCs w:val="18"/>
        </w:rPr>
      </w:pPr>
      <w:r>
        <w:rPr>
          <w:rFonts w:cs="Calibri Light"/>
          <w:sz w:val="18"/>
          <w:szCs w:val="18"/>
        </w:rPr>
        <w:t>W przypadku uszkodzenia sprzętu wynikającego z winy Najemcy, Najemca zobowiązany jest do pokrycia całkowitych kosztów naprawy, a w przypadku, gdy sprzęt nie nadaje się do naprawy Najemca ponosi pełną odpowiedzialność odszkodowawczą, w szczególności obowiązany jest zwrócić w terminie 7 dni od daty wystawienia faktury przez Wynajmującego, wartość odtworzeniową uszkodzonego sprzętu rozumianą jako aktualną cenę maszyny o podobnym zużyciu i roku produkcji. Podstawą do wystawienia faktury obciążeniowej stanowić będzie stosowny protokół.</w:t>
      </w:r>
    </w:p>
    <w:p>
      <w:pPr>
        <w:pStyle w:val="ListParagraph"/>
        <w:numPr>
          <w:ilvl w:val="0"/>
          <w:numId w:val="6"/>
        </w:numPr>
        <w:spacing w:lineRule="auto" w:line="240" w:before="0" w:after="0"/>
        <w:contextualSpacing/>
        <w:jc w:val="both"/>
        <w:rPr>
          <w:rFonts w:cs="Calibri Light"/>
          <w:sz w:val="18"/>
          <w:szCs w:val="18"/>
        </w:rPr>
      </w:pPr>
      <w:r>
        <w:rPr>
          <w:rFonts w:cs="Calibri Light"/>
          <w:sz w:val="18"/>
          <w:szCs w:val="18"/>
        </w:rPr>
        <w:t>W przypadku kradzieży lub innego zniszczenia wynajętego sprzętu Najemca zobowiązany jest do zwrotu wartości odtworzeniowej sprzętu w terminie 7 dni od daty wystawienia faktury przez Wynajmującego oraz odszkodowania za pozostałe szkody wyrządzone Najemcy.</w:t>
      </w:r>
    </w:p>
    <w:p>
      <w:pPr>
        <w:pStyle w:val="ListParagraph"/>
        <w:numPr>
          <w:ilvl w:val="0"/>
          <w:numId w:val="6"/>
        </w:numPr>
        <w:spacing w:lineRule="auto" w:line="240" w:before="0" w:after="0"/>
        <w:contextualSpacing/>
        <w:jc w:val="both"/>
        <w:rPr>
          <w:rFonts w:cs="Calibri Light"/>
          <w:sz w:val="18"/>
          <w:szCs w:val="18"/>
        </w:rPr>
      </w:pPr>
      <w:r>
        <w:rPr>
          <w:rFonts w:cs="Calibri Light"/>
          <w:sz w:val="18"/>
          <w:szCs w:val="18"/>
        </w:rPr>
        <w:t>Jeżeli w czasie trwania najmu przedmiot najmu został zniszczony lub utracony, w przypadkach o których mowa w § 4 ust.4 i 5 umowy Wynajmujący jest upoważniony do naliczania wobec najemcy opłaty w wysokości równej stawce czynszu jaki był opłacany za najem danego sprzętu do czasu zapłaty przez Najemcę wartości odtworzeniowej sprzętu określonej w § 4 ust.4 i 5 umowy.</w:t>
      </w:r>
    </w:p>
    <w:p>
      <w:pPr>
        <w:pStyle w:val="ListParagraph"/>
        <w:numPr>
          <w:ilvl w:val="0"/>
          <w:numId w:val="6"/>
        </w:numPr>
        <w:spacing w:lineRule="auto" w:line="240" w:before="0" w:after="0"/>
        <w:contextualSpacing/>
        <w:jc w:val="both"/>
        <w:rPr>
          <w:rFonts w:cs="Calibri Light"/>
          <w:sz w:val="18"/>
          <w:szCs w:val="18"/>
        </w:rPr>
      </w:pPr>
      <w:r>
        <w:rPr>
          <w:rFonts w:cs="Calibri Light"/>
          <w:sz w:val="18"/>
          <w:szCs w:val="18"/>
        </w:rPr>
        <w:t>Najemca nie może bez zgody Wynajmującego oddawać najętego sprzętu w podnajem lub do używania innej osobie. W przypadku sprzecznego z powyższym zastrzeżeniem oddania sprzętu w podnajem lub do używania innej osobie odpowiedzialny będzie za jego utratę lub uszkodzenie na zasadach określonych w niniejszym paragrafie.</w:t>
      </w:r>
    </w:p>
    <w:p>
      <w:pPr>
        <w:pStyle w:val="ListParagraph"/>
        <w:numPr>
          <w:ilvl w:val="0"/>
          <w:numId w:val="6"/>
        </w:numPr>
        <w:spacing w:lineRule="auto" w:line="240" w:before="0" w:after="0"/>
        <w:contextualSpacing/>
        <w:jc w:val="both"/>
        <w:rPr>
          <w:rFonts w:cs="Calibri Light"/>
          <w:sz w:val="18"/>
          <w:szCs w:val="18"/>
        </w:rPr>
      </w:pPr>
      <w:r>
        <w:rPr>
          <w:rFonts w:cs="Calibri Light"/>
          <w:sz w:val="18"/>
          <w:szCs w:val="18"/>
        </w:rPr>
        <w:t>Najemca ma prawo do przedłużenia okresu najmu określonego w zamówieniu po uzyskaniu stosownej zgody Wynajmującego oraz do zwrotu sprzętu budowlanego w terminie wcześniejszym niż przewidywany termin zwrotu określony w Wydaniu Maszyny. W przypadku zamiaru przedłużenia okresu najmu Najemca obowiązany jest uzyskać zgodę Wynajmującego na przedłużenie najmu najpóźniej na 1 dzień przed upływem przewidywanego w zamówieniu upływu okresu najmu. W przypadku wcześniejszego zwrotu sprzętu przez Najemcę umowa najmu ulega rozwiązaniu z dniem podpisania dokumentu Zwrotu Maszyny.</w:t>
      </w:r>
    </w:p>
    <w:p>
      <w:pPr>
        <w:pStyle w:val="Normal"/>
        <w:spacing w:lineRule="auto" w:line="240" w:before="0" w:after="0"/>
        <w:jc w:val="both"/>
        <w:rPr>
          <w:rFonts w:cs="Calibri Light"/>
          <w:b/>
          <w:b/>
          <w:bCs/>
          <w:sz w:val="18"/>
          <w:szCs w:val="18"/>
        </w:rPr>
      </w:pPr>
      <w:r>
        <w:rPr>
          <w:rFonts w:cs="Calibri Light"/>
          <w:b/>
          <w:bCs/>
          <w:sz w:val="18"/>
          <w:szCs w:val="18"/>
        </w:rPr>
      </w:r>
    </w:p>
    <w:p>
      <w:pPr>
        <w:pStyle w:val="Normal"/>
        <w:spacing w:lineRule="auto" w:line="240" w:before="0" w:after="0"/>
        <w:jc w:val="center"/>
        <w:rPr>
          <w:rFonts w:cs="Calibri Light"/>
          <w:b/>
          <w:b/>
          <w:bCs/>
          <w:sz w:val="18"/>
          <w:szCs w:val="18"/>
        </w:rPr>
      </w:pPr>
      <w:r>
        <w:rPr>
          <w:rFonts w:cs="Calibri Light"/>
          <w:b/>
          <w:bCs/>
          <w:sz w:val="18"/>
          <w:szCs w:val="18"/>
        </w:rPr>
        <w:t>§ 5. Czas obowiązywania umowy</w:t>
      </w:r>
    </w:p>
    <w:p>
      <w:pPr>
        <w:pStyle w:val="ListParagraph"/>
        <w:numPr>
          <w:ilvl w:val="0"/>
          <w:numId w:val="7"/>
        </w:numPr>
        <w:spacing w:lineRule="auto" w:line="240" w:before="0" w:after="0"/>
        <w:contextualSpacing/>
        <w:jc w:val="both"/>
        <w:rPr>
          <w:rFonts w:cs="Calibri Light"/>
          <w:sz w:val="18"/>
          <w:szCs w:val="18"/>
        </w:rPr>
      </w:pPr>
      <w:r>
        <w:rPr>
          <w:rFonts w:cs="Calibri Light"/>
          <w:sz w:val="18"/>
          <w:szCs w:val="18"/>
        </w:rPr>
        <w:t xml:space="preserve">Umowa zostaje zawarta na czas nieokreślony / określony: od dnia …………..……. do dnia ………………………. </w:t>
      </w:r>
      <w:r>
        <w:rPr>
          <w:rFonts w:cs="Calibri Light"/>
          <w:i/>
          <w:sz w:val="16"/>
          <w:szCs w:val="16"/>
        </w:rPr>
        <w:t>*niepotrzebne skreślić</w:t>
      </w:r>
    </w:p>
    <w:p>
      <w:pPr>
        <w:pStyle w:val="ListParagraph"/>
        <w:numPr>
          <w:ilvl w:val="0"/>
          <w:numId w:val="7"/>
        </w:numPr>
        <w:spacing w:lineRule="auto" w:line="240" w:before="0" w:after="0"/>
        <w:contextualSpacing/>
        <w:jc w:val="both"/>
        <w:rPr>
          <w:rFonts w:cs="Calibri Light"/>
          <w:sz w:val="18"/>
          <w:szCs w:val="18"/>
        </w:rPr>
      </w:pPr>
      <w:r>
        <w:rPr>
          <w:rFonts w:cs="Calibri Light"/>
          <w:sz w:val="18"/>
          <w:szCs w:val="18"/>
        </w:rPr>
        <w:t>Strony mogą w każdym czasie rozwiązać Umowę za porozumieniem Stron.</w:t>
      </w:r>
    </w:p>
    <w:p>
      <w:pPr>
        <w:pStyle w:val="ListParagraph"/>
        <w:numPr>
          <w:ilvl w:val="0"/>
          <w:numId w:val="7"/>
        </w:numPr>
        <w:spacing w:lineRule="auto" w:line="240" w:before="0" w:after="0"/>
        <w:contextualSpacing/>
        <w:jc w:val="both"/>
        <w:rPr>
          <w:rFonts w:cs="Calibri Light"/>
          <w:sz w:val="18"/>
          <w:szCs w:val="18"/>
        </w:rPr>
      </w:pPr>
      <w:r>
        <w:rPr>
          <w:rFonts w:cs="Calibri Light"/>
          <w:sz w:val="18"/>
          <w:szCs w:val="18"/>
        </w:rPr>
        <w:t>Każda ze Stron może rozwiązać Umowę z zachowaniem jednomiesięcznego okresu wypowiedzenia, liczonego na koniec miesiąca.</w:t>
      </w:r>
    </w:p>
    <w:p>
      <w:pPr>
        <w:pStyle w:val="ListParagraph"/>
        <w:numPr>
          <w:ilvl w:val="0"/>
          <w:numId w:val="7"/>
        </w:numPr>
        <w:spacing w:lineRule="auto" w:line="240" w:before="0" w:after="0"/>
        <w:contextualSpacing/>
        <w:jc w:val="both"/>
        <w:rPr>
          <w:rFonts w:cs="Calibri Light"/>
          <w:sz w:val="18"/>
          <w:szCs w:val="18"/>
        </w:rPr>
      </w:pPr>
      <w:r>
        <w:rPr>
          <w:rFonts w:cs="Calibri Light"/>
          <w:sz w:val="18"/>
          <w:szCs w:val="18"/>
        </w:rPr>
        <w:t>Wynajmujący uprawniony jest do rozwiązania Umowy najmu ze skutkiem natychmiastowym, jeżeli:</w:t>
      </w:r>
    </w:p>
    <w:p>
      <w:pPr>
        <w:pStyle w:val="ListParagraph"/>
        <w:numPr>
          <w:ilvl w:val="0"/>
          <w:numId w:val="9"/>
        </w:numPr>
        <w:spacing w:lineRule="auto" w:line="240" w:before="0" w:after="0"/>
        <w:contextualSpacing/>
        <w:jc w:val="both"/>
        <w:rPr>
          <w:sz w:val="18"/>
          <w:szCs w:val="18"/>
        </w:rPr>
      </w:pPr>
      <w:r>
        <w:rPr>
          <w:sz w:val="18"/>
          <w:szCs w:val="18"/>
        </w:rPr>
        <w:t xml:space="preserve">Najemca używa sprzęt budowlany w sposób sprzeczny z jego przeznaczeniem narażając go na utratę lub uszkodzenie, </w:t>
      </w:r>
    </w:p>
    <w:p>
      <w:pPr>
        <w:pStyle w:val="ListParagraph"/>
        <w:numPr>
          <w:ilvl w:val="0"/>
          <w:numId w:val="9"/>
        </w:numPr>
        <w:spacing w:lineRule="auto" w:line="240" w:before="0" w:after="0"/>
        <w:contextualSpacing/>
        <w:jc w:val="both"/>
        <w:rPr>
          <w:sz w:val="18"/>
          <w:szCs w:val="18"/>
        </w:rPr>
      </w:pPr>
      <w:r>
        <w:rPr>
          <w:sz w:val="18"/>
          <w:szCs w:val="18"/>
        </w:rPr>
        <w:t xml:space="preserve">Najemca oddaje sprzęt budowlany w używanie osobom trzecim bez zgody Wynajmującego, </w:t>
      </w:r>
    </w:p>
    <w:p>
      <w:pPr>
        <w:pStyle w:val="ListParagraph"/>
        <w:numPr>
          <w:ilvl w:val="0"/>
          <w:numId w:val="9"/>
        </w:numPr>
        <w:spacing w:lineRule="auto" w:line="240" w:before="0" w:after="0"/>
        <w:contextualSpacing/>
        <w:jc w:val="both"/>
        <w:rPr>
          <w:sz w:val="18"/>
          <w:szCs w:val="18"/>
        </w:rPr>
      </w:pPr>
      <w:r>
        <w:rPr>
          <w:sz w:val="18"/>
          <w:szCs w:val="18"/>
        </w:rPr>
        <w:t xml:space="preserve">Najemca zalega z zapłatą należności z jakiegokolwiek tytułu za okres, co najmniej 7 dni, </w:t>
      </w:r>
    </w:p>
    <w:p>
      <w:pPr>
        <w:pStyle w:val="ListParagraph"/>
        <w:numPr>
          <w:ilvl w:val="0"/>
          <w:numId w:val="9"/>
        </w:numPr>
        <w:spacing w:lineRule="auto" w:line="240" w:before="0" w:after="0"/>
        <w:contextualSpacing/>
        <w:jc w:val="both"/>
        <w:rPr>
          <w:sz w:val="18"/>
          <w:szCs w:val="18"/>
        </w:rPr>
      </w:pPr>
      <w:r>
        <w:rPr>
          <w:sz w:val="18"/>
          <w:szCs w:val="18"/>
        </w:rPr>
        <w:t>Najemca narusza postanowienia niniejszej Umowy.</w:t>
      </w:r>
    </w:p>
    <w:p>
      <w:pPr>
        <w:pStyle w:val="ListParagraph"/>
        <w:numPr>
          <w:ilvl w:val="0"/>
          <w:numId w:val="7"/>
        </w:numPr>
        <w:spacing w:lineRule="auto" w:line="240" w:before="0" w:after="0"/>
        <w:contextualSpacing/>
        <w:jc w:val="both"/>
        <w:rPr>
          <w:rFonts w:cs="Calibri Light"/>
          <w:sz w:val="18"/>
          <w:szCs w:val="18"/>
        </w:rPr>
      </w:pPr>
      <w:r>
        <w:rPr>
          <w:rFonts w:cs="Calibri Light"/>
          <w:sz w:val="18"/>
          <w:szCs w:val="18"/>
        </w:rPr>
        <w:t>Z chwilą rozwiązania/ustania Umowy najmu Najemca obowiązany jest do natychmiastowego – w dniu rozwiązania lub ustania umowy – zwrotu wynajętego sprzętu do siedziby Wynajmującego.</w:t>
      </w:r>
    </w:p>
    <w:p>
      <w:pPr>
        <w:pStyle w:val="ListParagraph"/>
        <w:numPr>
          <w:ilvl w:val="0"/>
          <w:numId w:val="7"/>
        </w:numPr>
        <w:spacing w:lineRule="auto" w:line="240" w:before="0" w:after="0"/>
        <w:contextualSpacing/>
        <w:jc w:val="both"/>
        <w:rPr>
          <w:rFonts w:cs="Calibri Light"/>
          <w:sz w:val="18"/>
          <w:szCs w:val="18"/>
        </w:rPr>
      </w:pPr>
      <w:r>
        <w:rPr>
          <w:rFonts w:cs="Calibri Light"/>
          <w:sz w:val="18"/>
          <w:szCs w:val="18"/>
        </w:rPr>
        <w:t>W przypadku niedopełnienia obowiązku, o którym mowa w ust. 5 powyżej, za każdy dzień opóźnienia w zwrocie najętej rzeczy Wynajmujący ma prawo naliczać czynsz w podwójnej wysokości. Niezależnie od powyższego Najemca odpowiedzialny jest za szkody poniesione przez Wynajmującego na skutek nieoddania rzeczy w terminie.</w:t>
      </w:r>
    </w:p>
    <w:p>
      <w:pPr>
        <w:pStyle w:val="Normal"/>
        <w:spacing w:lineRule="auto" w:line="240" w:before="0" w:after="0"/>
        <w:jc w:val="both"/>
        <w:rPr>
          <w:rFonts w:cs="Calibri Light"/>
          <w:b/>
          <w:b/>
          <w:bCs/>
          <w:sz w:val="18"/>
          <w:szCs w:val="18"/>
        </w:rPr>
      </w:pPr>
      <w:r>
        <w:rPr>
          <w:rFonts w:cs="Calibri Light"/>
          <w:b/>
          <w:bCs/>
          <w:sz w:val="18"/>
          <w:szCs w:val="18"/>
        </w:rPr>
      </w:r>
    </w:p>
    <w:p>
      <w:pPr>
        <w:pStyle w:val="Normal"/>
        <w:spacing w:lineRule="auto" w:line="240" w:before="0" w:after="0"/>
        <w:jc w:val="center"/>
        <w:rPr>
          <w:rFonts w:cs="Calibri Light"/>
          <w:b/>
          <w:b/>
          <w:bCs/>
          <w:sz w:val="18"/>
          <w:szCs w:val="18"/>
        </w:rPr>
      </w:pPr>
      <w:r>
        <w:rPr>
          <w:rFonts w:cs="Calibri Light"/>
          <w:b/>
          <w:bCs/>
          <w:sz w:val="18"/>
          <w:szCs w:val="18"/>
        </w:rPr>
        <w:t>§ 6. Postanowienia końcowe</w:t>
      </w:r>
    </w:p>
    <w:p>
      <w:pPr>
        <w:pStyle w:val="ListParagraph"/>
        <w:numPr>
          <w:ilvl w:val="0"/>
          <w:numId w:val="8"/>
        </w:numPr>
        <w:spacing w:lineRule="auto" w:line="240" w:before="0" w:after="0"/>
        <w:contextualSpacing/>
        <w:jc w:val="both"/>
        <w:rPr>
          <w:rFonts w:cs="Calibri Light"/>
          <w:sz w:val="18"/>
          <w:szCs w:val="18"/>
        </w:rPr>
      </w:pPr>
      <w:r>
        <w:rPr>
          <w:sz w:val="18"/>
          <w:szCs w:val="18"/>
        </w:rPr>
        <w:t>Najemca oświadcza, iż nie toczy się wobec niego postępowanie zabezpieczające lub egzekucyjne, a także naprawcze lub upadłościowe oraz, iż ma zapewnione środki finansowe na zapłatę czynszu najmu oraz wynagrodzenia za świadczenie usług dodatkowych.</w:t>
      </w:r>
    </w:p>
    <w:p>
      <w:pPr>
        <w:pStyle w:val="ListParagraph"/>
        <w:numPr>
          <w:ilvl w:val="0"/>
          <w:numId w:val="8"/>
        </w:numPr>
        <w:spacing w:lineRule="auto" w:line="240" w:before="0" w:after="0"/>
        <w:contextualSpacing/>
        <w:jc w:val="both"/>
        <w:rPr>
          <w:rFonts w:cs="Calibri Light"/>
          <w:sz w:val="18"/>
          <w:szCs w:val="18"/>
        </w:rPr>
      </w:pPr>
      <w:r>
        <w:rPr>
          <w:rFonts w:cs="Calibri Light"/>
          <w:sz w:val="18"/>
          <w:szCs w:val="18"/>
        </w:rPr>
        <w:t>Strony dołożą wszelkich starań do polubownego załatwienia wszelkich sporów wynikających z niniejszej Umowy. W przypadku braku porozumienia rozstrzygnięcie sporu nastąpi przed sądem właściwym miejscowo dla siedziby Wynajmującego.</w:t>
      </w:r>
    </w:p>
    <w:p>
      <w:pPr>
        <w:pStyle w:val="ListParagraph"/>
        <w:numPr>
          <w:ilvl w:val="0"/>
          <w:numId w:val="8"/>
        </w:numPr>
        <w:spacing w:lineRule="auto" w:line="240" w:before="0" w:after="0"/>
        <w:contextualSpacing/>
        <w:jc w:val="both"/>
        <w:rPr>
          <w:rFonts w:cs="Calibri Light"/>
          <w:sz w:val="18"/>
          <w:szCs w:val="18"/>
        </w:rPr>
      </w:pPr>
      <w:r>
        <w:rPr>
          <w:rFonts w:cs="Calibri Light"/>
          <w:sz w:val="18"/>
          <w:szCs w:val="18"/>
        </w:rPr>
        <w:t>Strony zobowiązują się do zachowania poufności, co do treści niniejszej Umowy oraz informacji, w których posiadanie wejdą w związku z jej wykonywaniem: treść umowy objęta jest tajemnicą handlową i nie może być ujawniana bez uprzedniej pisemnej zgody drugiej Strony.</w:t>
      </w:r>
    </w:p>
    <w:p>
      <w:pPr>
        <w:pStyle w:val="ListParagraph"/>
        <w:numPr>
          <w:ilvl w:val="0"/>
          <w:numId w:val="8"/>
        </w:numPr>
        <w:spacing w:lineRule="auto" w:line="240" w:before="0" w:after="0"/>
        <w:contextualSpacing/>
        <w:jc w:val="both"/>
        <w:rPr>
          <w:rFonts w:cs="Calibri Light"/>
          <w:sz w:val="18"/>
          <w:szCs w:val="18"/>
        </w:rPr>
      </w:pPr>
      <w:r>
        <w:rPr>
          <w:rFonts w:cs="Calibri Light"/>
          <w:sz w:val="18"/>
          <w:szCs w:val="18"/>
        </w:rPr>
        <w:t>We wszystkich sprawach nieuregulowanych niniejszą Umową obowiązują przepisy Kodeksu Cywilnego.</w:t>
      </w:r>
    </w:p>
    <w:p>
      <w:pPr>
        <w:pStyle w:val="ListParagraph"/>
        <w:numPr>
          <w:ilvl w:val="0"/>
          <w:numId w:val="8"/>
        </w:numPr>
        <w:spacing w:lineRule="auto" w:line="240" w:before="0" w:after="0"/>
        <w:contextualSpacing/>
        <w:jc w:val="both"/>
        <w:rPr>
          <w:rFonts w:cs="Calibri Light"/>
          <w:sz w:val="18"/>
          <w:szCs w:val="18"/>
        </w:rPr>
      </w:pPr>
      <w:r>
        <w:rPr>
          <w:rFonts w:cs="Calibri Light"/>
          <w:sz w:val="18"/>
          <w:szCs w:val="18"/>
        </w:rPr>
        <w:t>Wszelkie zmiany postanowień niniejszej Umowy wymagają formy pisemnej pod rygorem nieważności.</w:t>
      </w:r>
    </w:p>
    <w:p>
      <w:pPr>
        <w:pStyle w:val="ListParagraph"/>
        <w:numPr>
          <w:ilvl w:val="0"/>
          <w:numId w:val="8"/>
        </w:numPr>
        <w:spacing w:lineRule="auto" w:line="240" w:before="0" w:after="0"/>
        <w:contextualSpacing/>
        <w:jc w:val="both"/>
        <w:rPr>
          <w:rFonts w:cs="Calibri Light"/>
          <w:sz w:val="18"/>
          <w:szCs w:val="18"/>
        </w:rPr>
      </w:pPr>
      <w:r>
        <w:rPr>
          <w:rFonts w:cs="Calibri Light"/>
          <w:sz w:val="18"/>
          <w:szCs w:val="18"/>
        </w:rPr>
        <w:t>Umowę niniejszą sporządzono i podpisano w dwóch jednobrzmiących egzemplarzach, po jednym dla każdej ze Stron.</w:t>
      </w:r>
    </w:p>
    <w:p>
      <w:pPr>
        <w:pStyle w:val="Normal"/>
        <w:spacing w:lineRule="auto" w:line="240" w:before="0" w:after="0"/>
        <w:jc w:val="both"/>
        <w:rPr>
          <w:rFonts w:cs="Calibri Light"/>
          <w:b/>
          <w:b/>
          <w:bCs/>
          <w:sz w:val="18"/>
          <w:szCs w:val="18"/>
        </w:rPr>
      </w:pPr>
      <w:r>
        <w:rPr>
          <w:rFonts w:cs="Calibri Light"/>
          <w:b/>
          <w:bCs/>
          <w:sz w:val="18"/>
          <w:szCs w:val="18"/>
        </w:rPr>
      </w:r>
    </w:p>
    <w:p>
      <w:pPr>
        <w:pStyle w:val="Normal"/>
        <w:spacing w:lineRule="auto" w:line="240" w:before="0" w:after="0"/>
        <w:jc w:val="both"/>
        <w:rPr/>
      </w:pPr>
      <w:r>
        <w:rPr>
          <w:rFonts w:cs="Calibri Light"/>
          <w:b/>
          <w:bCs/>
          <w:sz w:val="18"/>
          <w:szCs w:val="18"/>
        </w:rPr>
        <w:t xml:space="preserve">Wynajmujący </w:t>
        <w:tab/>
        <w:tab/>
        <w:tab/>
        <w:tab/>
        <w:tab/>
        <w:tab/>
        <w:tab/>
        <w:tab/>
        <w:tab/>
        <w:tab/>
        <w:t xml:space="preserve">     Najemca</w:t>
      </w:r>
    </w:p>
    <w:sectPr>
      <w:headerReference w:type="default" r:id="rId2"/>
      <w:type w:val="nextPage"/>
      <w:pgSz w:w="11906" w:h="16838"/>
      <w:pgMar w:left="1134" w:right="1134" w:header="709"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Arial">
    <w:charset w:val="ee"/>
    <w:family w:val="roman"/>
    <w:pitch w:val="variable"/>
  </w:font>
  <w:font w:name="Times New Roman">
    <w:charset w:val="ee"/>
    <w:family w:val="roman"/>
    <w:pitch w:val="variable"/>
  </w:font>
  <w:font w:name="Calibri Light">
    <w:charset w:val="ee"/>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jc w:val="right"/>
      <w:rPr>
        <w:rFonts w:ascii="Calibri Light" w:hAnsi="Calibri Light" w:cs="Calibri Light"/>
        <w:b/>
        <w:b/>
        <w:i/>
        <w:i/>
      </w:rPr>
    </w:pPr>
    <w:r>
      <w:rPr>
        <w:rFonts w:cs="Calibri Light" w:ascii="Calibri Light" w:hAnsi="Calibri Light"/>
        <w:b/>
        <w:i/>
      </w:rPr>
      <w:t xml:space="preserve">Umowa najmu sprzętu budowlanego </w:t>
    </w:r>
  </w:p>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18"/>
        <w:b w:val="false"/>
        <w:rFonts w:cs="CenturyGothic-Bold"/>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decimal"/>
      <w:lvlText w:val="%1."/>
      <w:lvlJc w:val="left"/>
      <w:pPr>
        <w:ind w:left="360" w:hanging="360"/>
      </w:pPr>
      <w:rPr>
        <w:sz w:val="18"/>
        <w:b w:val="false"/>
        <w:rFonts w:cs="CenturyGothic-Bold"/>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lowerLetter"/>
      <w:lvlText w:val="%1)"/>
      <w:lvlJc w:val="left"/>
      <w:pPr>
        <w:ind w:left="720" w:hanging="360"/>
      </w:pPr>
      <w:rPr>
        <w:sz w:val="18"/>
        <w:b w:val="false"/>
        <w:rFonts w:cs="CenturyGothic-Bol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rPr>
        <w:sz w:val="18"/>
        <w:b w:val="false"/>
        <w:rFonts w:cs="CenturyGothic-Bol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360" w:hanging="360"/>
      </w:pPr>
      <w:rPr>
        <w:sz w:val="18"/>
        <w:b w:val="false"/>
        <w:rFonts w:cs="CenturyGothic-Bold"/>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decimal"/>
      <w:lvlText w:val="%1."/>
      <w:lvlJc w:val="left"/>
      <w:pPr>
        <w:ind w:left="360" w:hanging="360"/>
      </w:pPr>
      <w:rPr>
        <w:sz w:val="18"/>
        <w:b w:val="false"/>
        <w:rFonts w:cs="CenturyGothic-Bold"/>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lvl w:ilvl="0">
      <w:start w:val="1"/>
      <w:numFmt w:val="decimal"/>
      <w:lvlText w:val="%1."/>
      <w:lvlJc w:val="left"/>
      <w:pPr>
        <w:ind w:left="360" w:hanging="360"/>
      </w:pPr>
      <w:rPr>
        <w:sz w:val="18"/>
        <w:b w:val="false"/>
        <w:rFonts w:cs="CenturyGothic-Bold"/>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lvl w:ilvl="0">
      <w:start w:val="1"/>
      <w:numFmt w:val="decimal"/>
      <w:lvlText w:val="%1."/>
      <w:lvlJc w:val="left"/>
      <w:pPr>
        <w:ind w:left="360" w:hanging="360"/>
      </w:pPr>
      <w:rPr>
        <w:sz w:val="18"/>
        <w:b w:val="false"/>
        <w:rFonts w:cs="CenturyGothic-Bol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b7b66"/>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c23690"/>
    <w:rPr/>
  </w:style>
  <w:style w:type="character" w:styleId="StopkaZnak" w:customStyle="1">
    <w:name w:val="Stopka Znak"/>
    <w:basedOn w:val="DefaultParagraphFont"/>
    <w:link w:val="Stopka"/>
    <w:uiPriority w:val="99"/>
    <w:qFormat/>
    <w:rsid w:val="00c23690"/>
    <w:rPr/>
  </w:style>
  <w:style w:type="character" w:styleId="TekstdymkaZnak" w:customStyle="1">
    <w:name w:val="Tekst dymka Znak"/>
    <w:basedOn w:val="DefaultParagraphFont"/>
    <w:link w:val="Tekstdymka"/>
    <w:uiPriority w:val="99"/>
    <w:semiHidden/>
    <w:qFormat/>
    <w:rsid w:val="00c23690"/>
    <w:rPr>
      <w:rFonts w:ascii="Tahoma" w:hAnsi="Tahoma" w:cs="Tahoma"/>
      <w:sz w:val="16"/>
      <w:szCs w:val="16"/>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Envelopeaddress">
    <w:name w:val="envelope address"/>
    <w:basedOn w:val="Normal"/>
    <w:uiPriority w:val="99"/>
    <w:semiHidden/>
    <w:unhideWhenUsed/>
    <w:qFormat/>
    <w:rsid w:val="00a81d23"/>
    <w:pPr>
      <w:spacing w:lineRule="auto" w:line="240" w:before="0" w:after="0"/>
      <w:ind w:left="2880" w:hanging="0"/>
    </w:pPr>
    <w:rPr>
      <w:rFonts w:ascii="Arial" w:hAnsi="Arial" w:eastAsia="" w:cs="" w:cstheme="majorBidi" w:eastAsiaTheme="majorEastAsia"/>
      <w:i/>
      <w:szCs w:val="24"/>
    </w:rPr>
  </w:style>
  <w:style w:type="paragraph" w:styleId="Default" w:customStyle="1">
    <w:name w:val="Default"/>
    <w:qFormat/>
    <w:rsid w:val="00c23690"/>
    <w:pPr>
      <w:widowControl/>
      <w:bidi w:val="0"/>
      <w:spacing w:lineRule="auto" w:line="240" w:before="0" w:after="0"/>
      <w:jc w:val="left"/>
    </w:pPr>
    <w:rPr>
      <w:rFonts w:ascii="Times New Roman" w:hAnsi="Times New Roman" w:eastAsia="Calibri" w:cs="Times New Roman"/>
      <w:color w:val="000000"/>
      <w:kern w:val="0"/>
      <w:sz w:val="24"/>
      <w:szCs w:val="24"/>
      <w:lang w:val="pl-PL" w:eastAsia="en-US" w:bidi="ar-SA"/>
    </w:rPr>
  </w:style>
  <w:style w:type="paragraph" w:styleId="Gwkaistopka">
    <w:name w:val="Główka i stopka"/>
    <w:basedOn w:val="Normal"/>
    <w:qFormat/>
    <w:pPr/>
    <w:rPr/>
  </w:style>
  <w:style w:type="paragraph" w:styleId="Gwka">
    <w:name w:val="Header"/>
    <w:basedOn w:val="Normal"/>
    <w:link w:val="NagwekZnak"/>
    <w:uiPriority w:val="99"/>
    <w:unhideWhenUsed/>
    <w:rsid w:val="00c23690"/>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c23690"/>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c23690"/>
    <w:pPr>
      <w:spacing w:lineRule="auto" w:line="240" w:before="0" w:after="0"/>
    </w:pPr>
    <w:rPr>
      <w:rFonts w:ascii="Tahoma" w:hAnsi="Tahoma" w:cs="Tahoma"/>
      <w:sz w:val="16"/>
      <w:szCs w:val="16"/>
    </w:rPr>
  </w:style>
  <w:style w:type="paragraph" w:styleId="ListParagraph">
    <w:name w:val="List Paragraph"/>
    <w:basedOn w:val="Normal"/>
    <w:uiPriority w:val="34"/>
    <w:qFormat/>
    <w:rsid w:val="00c23690"/>
    <w:pPr>
      <w:spacing w:before="0" w:after="20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LibreOffice/6.3.0.4$Windows_X86_64 LibreOffice_project/057fc023c990d676a43019934386b85b21a9ee99</Application>
  <Pages>3</Pages>
  <Words>1732</Words>
  <Characters>11793</Characters>
  <CharactersWithSpaces>13411</CharactersWithSpaces>
  <Paragraphs>80</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2020-05-07T10:26:00Z</dcterms:created>
  <dc:creator>Greg</dc:creator>
  <dc:description/>
  <dc:language>pl-PL</dc:language>
  <cp:lastModifiedBy/>
  <dcterms:modified xsi:type="dcterms:W3CDTF">2021-01-27T12:05:21Z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